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6270B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6270B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6270B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148"/>
        <w:gridCol w:w="3059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1B5860AA" w:rsidR="008561C1" w:rsidRPr="006954CD" w:rsidRDefault="00CB368F" w:rsidP="006270B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9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6270B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24D9C278" w:rsidR="008561C1" w:rsidRPr="00193947" w:rsidRDefault="00D07BF4" w:rsidP="006270B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CB368F">
              <w:rPr>
                <w:rFonts w:cs="Times New Roman"/>
                <w:lang w:val="ru-RU"/>
              </w:rPr>
              <w:t>25</w:t>
            </w:r>
          </w:p>
        </w:tc>
      </w:tr>
    </w:tbl>
    <w:p w14:paraId="21E01918" w14:textId="2D2F616C" w:rsidR="0028242F" w:rsidRPr="00111F93" w:rsidRDefault="0028242F" w:rsidP="006270B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CB368F" w14:paraId="17404CA1" w14:textId="77777777" w:rsidTr="00B85C3E">
        <w:tc>
          <w:tcPr>
            <w:tcW w:w="4677" w:type="dxa"/>
          </w:tcPr>
          <w:p w14:paraId="13EB04CF" w14:textId="67188863" w:rsidR="0028242F" w:rsidRPr="00111F93" w:rsidRDefault="00645CBB" w:rsidP="006270B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193947">
              <w:rPr>
                <w:rFonts w:eastAsia="Times New Roman" w:cs="Times New Roman"/>
                <w:bCs/>
                <w:i/>
                <w:iCs/>
                <w:lang w:val="ru-RU" w:eastAsia="ru-RU"/>
              </w:rPr>
              <w:t>16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193947" w:rsidRPr="00193947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Осуществление защиты прав потребителей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6270B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6270B4">
      <w:pPr>
        <w:tabs>
          <w:tab w:val="left" w:pos="7088"/>
        </w:tabs>
        <w:rPr>
          <w:rFonts w:cs="Times New Roman"/>
          <w:lang w:val="ru-RU"/>
        </w:rPr>
      </w:pPr>
    </w:p>
    <w:p w14:paraId="1CA9A4B8" w14:textId="17D5CFD7" w:rsidR="00645CBB" w:rsidRDefault="00645CBB" w:rsidP="006270B4">
      <w:pPr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6270B4">
      <w:pPr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6270B4">
      <w:pPr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6270B4">
      <w:pPr>
        <w:rPr>
          <w:rFonts w:cs="Times New Roman"/>
          <w:bCs/>
          <w:lang w:val="ru-RU"/>
        </w:rPr>
      </w:pPr>
    </w:p>
    <w:p w14:paraId="7E4D740E" w14:textId="5A0C8F1A" w:rsidR="00645CBB" w:rsidRDefault="00645CBB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193947" w:rsidRPr="00193947">
        <w:rPr>
          <w:rFonts w:cs="Times New Roman"/>
          <w:bCs/>
          <w:lang w:val="ru-RU"/>
        </w:rPr>
        <w:t>Осуществление защиты прав потребителей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6270B4">
      <w:pPr>
        <w:rPr>
          <w:rFonts w:cs="Times New Roman"/>
          <w:bCs/>
          <w:lang w:val="ru-RU"/>
        </w:rPr>
      </w:pPr>
    </w:p>
    <w:p w14:paraId="19F521FC" w14:textId="77777777" w:rsidR="00645CBB" w:rsidRDefault="00645CBB" w:rsidP="006270B4">
      <w:pPr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6270B4">
            <w:pPr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6270B4">
            <w:pPr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6270B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84AE" w14:textId="77777777" w:rsidR="007B5A16" w:rsidRDefault="007B5A16" w:rsidP="00327706">
      <w:r>
        <w:separator/>
      </w:r>
    </w:p>
  </w:endnote>
  <w:endnote w:type="continuationSeparator" w:id="0">
    <w:p w14:paraId="4F126450" w14:textId="77777777" w:rsidR="007B5A16" w:rsidRDefault="007B5A16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B310" w14:textId="77777777" w:rsidR="007B5A16" w:rsidRDefault="007B5A16" w:rsidP="00327706">
      <w:r>
        <w:separator/>
      </w:r>
    </w:p>
  </w:footnote>
  <w:footnote w:type="continuationSeparator" w:id="0">
    <w:p w14:paraId="2BEB7C41" w14:textId="77777777" w:rsidR="007B5A16" w:rsidRDefault="007B5A16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9394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517B2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5B6FF9"/>
    <w:rsid w:val="006130E7"/>
    <w:rsid w:val="00616135"/>
    <w:rsid w:val="00621AC0"/>
    <w:rsid w:val="00624629"/>
    <w:rsid w:val="006270B4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B5A16"/>
    <w:rsid w:val="007C0480"/>
    <w:rsid w:val="007C1568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B368F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36924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2</cp:revision>
  <cp:lastPrinted>2026-05-15T07:52:00Z</cp:lastPrinted>
  <dcterms:created xsi:type="dcterms:W3CDTF">2026-05-15T07:53:00Z</dcterms:created>
  <dcterms:modified xsi:type="dcterms:W3CDTF">2026-05-15T07:53:00Z</dcterms:modified>
</cp:coreProperties>
</file>